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BA6" w:rsidRDefault="00987BA6" w:rsidP="00987B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87BA6" w:rsidRDefault="00987BA6" w:rsidP="00987BA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Desde o início dos tempos, a exploração faz parte da natureza da humanidade. Os hotéis da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rede Explora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foram pioneiros em oferecer um novo conceito de viagens com base na exploração profunda, no luxo do essencial e no desenvolvimento sustentável.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87BA6" w:rsidRDefault="00987BA6" w:rsidP="00987B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87BA6" w:rsidRDefault="00987BA6" w:rsidP="00987B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Em todos os Explora, o viajante encontra conforto, sofisticação, alta gastronomia, serviço impecável e a liberdade de escolher todos os dias o que fazer dentro de uma lista de programas tentadores. 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87BA6" w:rsidRDefault="00987BA6" w:rsidP="00987B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87BA6" w:rsidRPr="00987BA6" w:rsidRDefault="00987BA6" w:rsidP="00987BA6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Calibri" w:hAnsi="Calibri" w:cs="Calibri"/>
          <w:sz w:val="22"/>
          <w:szCs w:val="22"/>
        </w:rPr>
        <w:t>Descubra o Explora Atacama!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87BA6" w:rsidRPr="00987BA6" w:rsidRDefault="00987BA6" w:rsidP="00987BA6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987BA6" w:rsidRPr="00987BA6" w:rsidRDefault="00987BA6" w:rsidP="00987B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987BA6"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 w:rsidRPr="00987BA6">
        <w:rPr>
          <w:rStyle w:val="normaltextrun"/>
          <w:rFonts w:ascii="Calibri" w:hAnsi="Calibri" w:cs="Calibri"/>
          <w:sz w:val="22"/>
          <w:szCs w:val="22"/>
        </w:rPr>
        <w:t>destinosextraordinarios</w:t>
      </w:r>
      <w:proofErr w:type="spellEnd"/>
      <w:r w:rsidRPr="00987BA6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987BA6">
        <w:rPr>
          <w:rStyle w:val="normaltextrun"/>
          <w:rFonts w:ascii="Calibri" w:hAnsi="Calibri" w:cs="Calibri"/>
          <w:sz w:val="22"/>
          <w:szCs w:val="22"/>
        </w:rPr>
        <w:t>hoteisespetaculares</w:t>
      </w:r>
      <w:proofErr w:type="spellEnd"/>
      <w:r w:rsidRPr="00987BA6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987BA6">
        <w:rPr>
          <w:rStyle w:val="normaltextrun"/>
          <w:rFonts w:ascii="Calibri" w:hAnsi="Calibri" w:cs="Calibri"/>
          <w:sz w:val="22"/>
          <w:szCs w:val="22"/>
        </w:rPr>
        <w:t>experienciassingulares</w:t>
      </w:r>
      <w:proofErr w:type="spellEnd"/>
      <w:r w:rsidRPr="00987BA6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987BA6">
        <w:rPr>
          <w:rStyle w:val="normaltextrun"/>
          <w:rFonts w:ascii="Calibri" w:hAnsi="Calibri" w:cs="Calibri"/>
          <w:sz w:val="22"/>
          <w:szCs w:val="22"/>
        </w:rPr>
        <w:t>viagensecia</w:t>
      </w:r>
      <w:proofErr w:type="spellEnd"/>
      <w:r w:rsidRPr="00987BA6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987BA6">
        <w:rPr>
          <w:rStyle w:val="normaltextrun"/>
          <w:rFonts w:ascii="Calibri" w:hAnsi="Calibri" w:cs="Calibri"/>
          <w:sz w:val="22"/>
          <w:szCs w:val="22"/>
        </w:rPr>
        <w:t>amigoagente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#explora #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exploraatacama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atacama</w:t>
      </w:r>
      <w:proofErr w:type="spellEnd"/>
    </w:p>
    <w:p w:rsidR="008E46AA" w:rsidRPr="00987BA6" w:rsidRDefault="008E46AA" w:rsidP="00987BA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8E46AA" w:rsidRPr="00987B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D8"/>
    <w:rsid w:val="00776BD8"/>
    <w:rsid w:val="008E46AA"/>
    <w:rsid w:val="0098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663A"/>
  <w15:chartTrackingRefBased/>
  <w15:docId w15:val="{ED4A40F8-73FA-46F9-82C0-61E88F28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8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987BA6"/>
  </w:style>
  <w:style w:type="character" w:customStyle="1" w:styleId="normaltextrun">
    <w:name w:val="normaltextrun"/>
    <w:basedOn w:val="Fontepargpadro"/>
    <w:rsid w:val="0098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7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519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2022-06-09T16:44:00Z</dcterms:created>
  <dcterms:modified xsi:type="dcterms:W3CDTF">2022-06-09T16:46:00Z</dcterms:modified>
</cp:coreProperties>
</file>